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DFCC8" w14:textId="77777777" w:rsidR="003C2351" w:rsidRDefault="00EF6C31" w:rsidP="00EF6C31">
      <w:pPr>
        <w:ind w:left="1416"/>
        <w:rPr>
          <w:rFonts w:eastAsia="Times New Roman" w:cs="Calibri"/>
          <w:sz w:val="24"/>
          <w:szCs w:val="24"/>
          <w:lang w:eastAsia="fr-FR"/>
        </w:rPr>
      </w:pPr>
      <w:r w:rsidRPr="00D11D05">
        <w:rPr>
          <w:b/>
          <w:sz w:val="28"/>
          <w:szCs w:val="28"/>
          <w:u w:val="single"/>
        </w:rPr>
        <w:t xml:space="preserve">Recherche animateur animatrice </w:t>
      </w:r>
      <w:proofErr w:type="gramStart"/>
      <w:r w:rsidRPr="00D11D05">
        <w:rPr>
          <w:b/>
          <w:sz w:val="28"/>
          <w:szCs w:val="28"/>
          <w:u w:val="single"/>
        </w:rPr>
        <w:t>vacataire  pour</w:t>
      </w:r>
      <w:proofErr w:type="gramEnd"/>
      <w:r w:rsidRPr="00D11D05">
        <w:rPr>
          <w:b/>
          <w:sz w:val="28"/>
          <w:szCs w:val="28"/>
          <w:u w:val="single"/>
        </w:rPr>
        <w:t xml:space="preserve"> atelier lecture du </w:t>
      </w:r>
      <w:r w:rsidRPr="00D11D05">
        <w:rPr>
          <w:rFonts w:eastAsia="Times New Roman" w:cs="Calibri"/>
          <w:b/>
          <w:sz w:val="28"/>
          <w:szCs w:val="28"/>
          <w:u w:val="single"/>
          <w:lang w:eastAsia="fr-FR"/>
        </w:rPr>
        <w:t>Programme de Réussite Éducative</w:t>
      </w:r>
      <w:r w:rsidRPr="00D11D05">
        <w:rPr>
          <w:b/>
          <w:sz w:val="28"/>
          <w:szCs w:val="28"/>
        </w:rPr>
        <w:t xml:space="preserve"> :</w:t>
      </w:r>
      <w:r>
        <w:rPr>
          <w:u w:val="single"/>
        </w:rPr>
        <w:t xml:space="preserve"> </w:t>
      </w:r>
      <w:r w:rsidRPr="00293DE5">
        <w:rPr>
          <w:rFonts w:eastAsia="Times New Roman" w:cs="Calibri"/>
          <w:sz w:val="24"/>
          <w:szCs w:val="24"/>
          <w:lang w:eastAsia="fr-FR"/>
        </w:rPr>
        <w:br/>
      </w:r>
      <w:r w:rsidRPr="00293DE5">
        <w:rPr>
          <w:rFonts w:eastAsia="Times New Roman" w:cs="Calibri"/>
          <w:sz w:val="24"/>
          <w:szCs w:val="24"/>
          <w:lang w:eastAsia="fr-FR"/>
        </w:rPr>
        <w:br/>
        <w:t>Dans le cadre des actions mises en œuvre par le Programme de Réussite Éducative (PRE), nous recherchons des vacataires pour assurer l’animation d’ateliers autour de la lecture auprès d’enfants</w:t>
      </w:r>
      <w:r w:rsidR="003C2351">
        <w:rPr>
          <w:rFonts w:eastAsia="Times New Roman" w:cs="Calibri"/>
          <w:sz w:val="24"/>
          <w:szCs w:val="24"/>
          <w:lang w:eastAsia="fr-FR"/>
        </w:rPr>
        <w:t>.</w:t>
      </w:r>
    </w:p>
    <w:p w14:paraId="493940F9" w14:textId="551D6D55" w:rsidR="00EF6C31" w:rsidRDefault="00EF6C31" w:rsidP="003C2351">
      <w:pPr>
        <w:ind w:left="142" w:right="-709"/>
      </w:pPr>
      <w:r w:rsidRPr="00293DE5">
        <w:rPr>
          <w:rFonts w:eastAsia="Times New Roman" w:cs="Calibri"/>
          <w:sz w:val="24"/>
          <w:szCs w:val="24"/>
          <w:lang w:eastAsia="fr-FR"/>
        </w:rPr>
        <w:t xml:space="preserve"> </w:t>
      </w:r>
      <w:r w:rsidRPr="00293DE5">
        <w:rPr>
          <w:rFonts w:eastAsia="Times New Roman" w:cs="Calibri"/>
          <w:sz w:val="24"/>
          <w:szCs w:val="24"/>
          <w:lang w:eastAsia="fr-FR"/>
        </w:rPr>
        <w:br/>
      </w:r>
      <w:r w:rsidRPr="00D11D05">
        <w:rPr>
          <w:rFonts w:eastAsia="Times New Roman" w:cs="Calibri"/>
          <w:b/>
          <w:bCs/>
          <w:sz w:val="24"/>
          <w:szCs w:val="24"/>
          <w:u w:val="single"/>
          <w:lang w:eastAsia="fr-FR"/>
        </w:rPr>
        <w:t>Missions</w:t>
      </w:r>
      <w:r>
        <w:rPr>
          <w:rFonts w:eastAsia="Times New Roman" w:cs="Calibri"/>
          <w:sz w:val="24"/>
          <w:szCs w:val="24"/>
          <w:lang w:eastAsia="fr-FR"/>
        </w:rPr>
        <w:t> :</w:t>
      </w:r>
      <w:r w:rsidRPr="00293DE5">
        <w:rPr>
          <w:rFonts w:eastAsia="Times New Roman" w:cs="Calibri"/>
          <w:sz w:val="24"/>
          <w:szCs w:val="24"/>
          <w:lang w:eastAsia="fr-FR"/>
        </w:rPr>
        <w:t xml:space="preserve">Sous la responsabilité de la coordination du Programme de Réussite Éducative, le/la vacataire aura pour mission de : </w:t>
      </w:r>
      <w:r w:rsidRPr="00293DE5">
        <w:rPr>
          <w:rFonts w:eastAsia="Times New Roman" w:cs="Calibri"/>
          <w:sz w:val="24"/>
          <w:szCs w:val="24"/>
          <w:lang w:eastAsia="fr-FR"/>
        </w:rPr>
        <w:br/>
        <w:t xml:space="preserve">- Concevoir et animer des ateliers ludiques et pédagogiques autour de la lecture ; </w:t>
      </w:r>
      <w:r w:rsidRPr="00293DE5">
        <w:rPr>
          <w:rFonts w:eastAsia="Times New Roman" w:cs="Calibri"/>
          <w:sz w:val="24"/>
          <w:szCs w:val="24"/>
          <w:lang w:eastAsia="fr-FR"/>
        </w:rPr>
        <w:br/>
        <w:t xml:space="preserve">- Favoriser le goût de lire, l’imaginaire et la curiosité des enfants ; </w:t>
      </w:r>
      <w:r w:rsidRPr="00293DE5">
        <w:rPr>
          <w:rFonts w:eastAsia="Times New Roman" w:cs="Calibri"/>
          <w:sz w:val="24"/>
          <w:szCs w:val="24"/>
          <w:lang w:eastAsia="fr-FR"/>
        </w:rPr>
        <w:br/>
        <w:t xml:space="preserve">- Développer les compétences langagières, la compréhension et l’expression orale ; </w:t>
      </w:r>
      <w:r w:rsidRPr="00293DE5">
        <w:rPr>
          <w:rFonts w:eastAsia="Times New Roman" w:cs="Calibri"/>
          <w:sz w:val="24"/>
          <w:szCs w:val="24"/>
          <w:lang w:eastAsia="fr-FR"/>
        </w:rPr>
        <w:br/>
        <w:t xml:space="preserve">- Proposer des activités adaptées à l’âge et aux besoins des enfants ; </w:t>
      </w:r>
      <w:r w:rsidRPr="00293DE5">
        <w:rPr>
          <w:rFonts w:eastAsia="Times New Roman" w:cs="Calibri"/>
          <w:sz w:val="24"/>
          <w:szCs w:val="24"/>
          <w:lang w:eastAsia="fr-FR"/>
        </w:rPr>
        <w:br/>
        <w:t xml:space="preserve">- Encourager la participation, l’autonomie et la confiance en soi ; </w:t>
      </w:r>
      <w:r w:rsidRPr="00293DE5">
        <w:rPr>
          <w:rFonts w:eastAsia="Times New Roman" w:cs="Calibri"/>
          <w:sz w:val="24"/>
          <w:szCs w:val="24"/>
          <w:lang w:eastAsia="fr-FR"/>
        </w:rPr>
        <w:br/>
        <w:t xml:space="preserve">- Créer un cadre bienveillant, stimulant et propice aux apprentissages ; </w:t>
      </w:r>
      <w:r w:rsidRPr="00293DE5">
        <w:rPr>
          <w:rFonts w:eastAsia="Times New Roman" w:cs="Calibri"/>
          <w:sz w:val="24"/>
          <w:szCs w:val="24"/>
          <w:lang w:eastAsia="fr-FR"/>
        </w:rPr>
        <w:br/>
        <w:t>- Participer, aux échanges avec l’équipe du Programme de Réussite Éducative concernant le déroulement des ateliers et les besoins repérés.</w:t>
      </w:r>
      <w:r w:rsidRPr="00293DE5">
        <w:rPr>
          <w:rFonts w:ascii="Times New Roman" w:eastAsia="Times New Roman" w:hAnsi="Times New Roman"/>
          <w:sz w:val="24"/>
          <w:szCs w:val="24"/>
          <w:lang w:eastAsia="fr-FR"/>
        </w:rPr>
        <w:t xml:space="preserve"> </w:t>
      </w:r>
      <w:r w:rsidRPr="00293DE5">
        <w:rPr>
          <w:rFonts w:ascii="Times New Roman" w:eastAsia="Times New Roman" w:hAnsi="Times New Roman"/>
          <w:sz w:val="24"/>
          <w:szCs w:val="24"/>
          <w:lang w:eastAsia="fr-FR"/>
        </w:rPr>
        <w:br/>
      </w:r>
      <w:r w:rsidRPr="00293DE5">
        <w:rPr>
          <w:rFonts w:ascii="Times New Roman" w:eastAsia="Times New Roman" w:hAnsi="Times New Roman"/>
          <w:sz w:val="24"/>
          <w:szCs w:val="24"/>
          <w:lang w:eastAsia="fr-FR"/>
        </w:rPr>
        <w:br/>
      </w:r>
      <w:r w:rsidRPr="00D11D05">
        <w:rPr>
          <w:rFonts w:asciiTheme="minorHAnsi" w:eastAsia="Times New Roman" w:hAnsiTheme="minorHAnsi" w:cstheme="minorHAnsi"/>
          <w:b/>
          <w:bCs/>
          <w:sz w:val="24"/>
          <w:szCs w:val="24"/>
          <w:u w:val="single"/>
          <w:lang w:eastAsia="fr-FR"/>
        </w:rPr>
        <w:t>Public concerné</w:t>
      </w:r>
      <w:r w:rsidRPr="00D11D05">
        <w:rPr>
          <w:rFonts w:asciiTheme="minorHAnsi" w:eastAsia="Times New Roman" w:hAnsiTheme="minorHAnsi" w:cstheme="minorHAnsi"/>
          <w:sz w:val="24"/>
          <w:szCs w:val="24"/>
          <w:lang w:eastAsia="fr-FR"/>
        </w:rPr>
        <w:t xml:space="preserve"> : enfants en fragilité inscrits dans </w:t>
      </w:r>
      <w:proofErr w:type="gramStart"/>
      <w:r w:rsidRPr="00D11D05">
        <w:rPr>
          <w:rFonts w:asciiTheme="minorHAnsi" w:eastAsia="Times New Roman" w:hAnsiTheme="minorHAnsi" w:cstheme="minorHAnsi"/>
          <w:sz w:val="24"/>
          <w:szCs w:val="24"/>
          <w:lang w:eastAsia="fr-FR"/>
        </w:rPr>
        <w:t>le PRE</w:t>
      </w:r>
      <w:proofErr w:type="gramEnd"/>
      <w:r w:rsidRPr="00D11D05">
        <w:rPr>
          <w:rFonts w:asciiTheme="minorHAnsi" w:eastAsia="Times New Roman" w:hAnsiTheme="minorHAnsi" w:cstheme="minorHAnsi"/>
          <w:sz w:val="24"/>
          <w:szCs w:val="24"/>
          <w:lang w:eastAsia="fr-FR"/>
        </w:rPr>
        <w:t xml:space="preserve"> ayant des besoins éducatifs culturels et sociaux </w:t>
      </w:r>
      <w:r w:rsidRPr="00D11D05">
        <w:rPr>
          <w:rFonts w:asciiTheme="minorHAnsi" w:eastAsia="Times New Roman" w:hAnsiTheme="minorHAnsi" w:cstheme="minorHAnsi"/>
          <w:sz w:val="24"/>
          <w:szCs w:val="24"/>
          <w:lang w:eastAsia="fr-FR"/>
        </w:rPr>
        <w:br/>
        <w:t xml:space="preserve">Les ateliers s’adressent à deux tranches d’âge : - Enfants de 4 à 6 </w:t>
      </w:r>
      <w:proofErr w:type="gramStart"/>
      <w:r w:rsidRPr="00D11D05">
        <w:rPr>
          <w:rFonts w:asciiTheme="minorHAnsi" w:eastAsia="Times New Roman" w:hAnsiTheme="minorHAnsi" w:cstheme="minorHAnsi"/>
          <w:sz w:val="24"/>
          <w:szCs w:val="24"/>
          <w:lang w:eastAsia="fr-FR"/>
        </w:rPr>
        <w:t xml:space="preserve">ans </w:t>
      </w:r>
      <w:r w:rsidR="003C2351">
        <w:rPr>
          <w:rFonts w:asciiTheme="minorHAnsi" w:eastAsia="Times New Roman" w:hAnsiTheme="minorHAnsi" w:cstheme="minorHAnsi"/>
          <w:sz w:val="24"/>
          <w:szCs w:val="24"/>
          <w:lang w:eastAsia="fr-FR"/>
        </w:rPr>
        <w:t xml:space="preserve"> et</w:t>
      </w:r>
      <w:proofErr w:type="gramEnd"/>
      <w:r w:rsidR="003C2351">
        <w:rPr>
          <w:rFonts w:asciiTheme="minorHAnsi" w:eastAsia="Times New Roman" w:hAnsiTheme="minorHAnsi" w:cstheme="minorHAnsi"/>
          <w:sz w:val="24"/>
          <w:szCs w:val="24"/>
          <w:lang w:eastAsia="fr-FR"/>
        </w:rPr>
        <w:t xml:space="preserve"> de 7 à 11ans</w:t>
      </w:r>
      <w:r w:rsidRPr="00D11D05">
        <w:rPr>
          <w:rFonts w:asciiTheme="minorHAnsi" w:eastAsia="Times New Roman" w:hAnsiTheme="minorHAnsi" w:cstheme="minorHAnsi"/>
          <w:sz w:val="24"/>
          <w:szCs w:val="24"/>
          <w:lang w:eastAsia="fr-FR"/>
        </w:rPr>
        <w:br/>
      </w:r>
      <w:r w:rsidRPr="00D11D05">
        <w:rPr>
          <w:rFonts w:asciiTheme="minorHAnsi" w:eastAsia="Times New Roman" w:hAnsiTheme="minorHAnsi" w:cstheme="minorHAnsi"/>
          <w:sz w:val="24"/>
          <w:szCs w:val="24"/>
          <w:lang w:eastAsia="fr-FR"/>
        </w:rPr>
        <w:br/>
      </w:r>
      <w:r w:rsidRPr="00D11D05">
        <w:rPr>
          <w:rFonts w:asciiTheme="minorHAnsi" w:eastAsia="Times New Roman" w:hAnsiTheme="minorHAnsi" w:cstheme="minorHAnsi"/>
          <w:sz w:val="24"/>
          <w:szCs w:val="24"/>
          <w:lang w:eastAsia="fr-FR"/>
        </w:rPr>
        <w:br/>
      </w:r>
      <w:r w:rsidRPr="00D11D05">
        <w:rPr>
          <w:rFonts w:asciiTheme="minorHAnsi" w:eastAsia="Times New Roman" w:hAnsiTheme="minorHAnsi" w:cstheme="minorHAnsi"/>
          <w:b/>
          <w:bCs/>
          <w:sz w:val="24"/>
          <w:szCs w:val="24"/>
          <w:u w:val="single"/>
          <w:lang w:eastAsia="fr-FR"/>
        </w:rPr>
        <w:t>Conditions d’intervention</w:t>
      </w:r>
      <w:r>
        <w:rPr>
          <w:rFonts w:asciiTheme="minorHAnsi" w:eastAsia="Times New Roman" w:hAnsiTheme="minorHAnsi" w:cstheme="minorHAnsi"/>
          <w:sz w:val="24"/>
          <w:szCs w:val="24"/>
          <w:lang w:eastAsia="fr-FR"/>
        </w:rPr>
        <w:t xml:space="preserve"> : </w:t>
      </w:r>
      <w:r w:rsidRPr="00D11D05">
        <w:rPr>
          <w:rFonts w:asciiTheme="minorHAnsi" w:eastAsia="Times New Roman" w:hAnsiTheme="minorHAnsi" w:cstheme="minorHAnsi"/>
          <w:sz w:val="24"/>
          <w:szCs w:val="24"/>
          <w:lang w:eastAsia="fr-FR"/>
        </w:rPr>
        <w:t xml:space="preserve">Les interventions auront lieu hors temps scolaire : </w:t>
      </w:r>
      <w:r w:rsidRPr="00D11D05">
        <w:rPr>
          <w:rFonts w:asciiTheme="minorHAnsi" w:eastAsia="Times New Roman" w:hAnsiTheme="minorHAnsi" w:cstheme="minorHAnsi"/>
          <w:sz w:val="24"/>
          <w:szCs w:val="24"/>
          <w:lang w:eastAsia="fr-FR"/>
        </w:rPr>
        <w:br/>
        <w:t xml:space="preserve">- </w:t>
      </w:r>
      <w:r w:rsidRPr="003C2351">
        <w:rPr>
          <w:rFonts w:asciiTheme="minorHAnsi" w:eastAsia="Times New Roman" w:hAnsiTheme="minorHAnsi" w:cstheme="minorHAnsi"/>
          <w:color w:val="EE0000"/>
          <w:sz w:val="24"/>
          <w:szCs w:val="24"/>
          <w:lang w:eastAsia="fr-FR"/>
        </w:rPr>
        <w:t>Après l’école, en semaine de 16h45 à 17h45</w:t>
      </w:r>
      <w:r w:rsidRPr="003C2351">
        <w:rPr>
          <w:rFonts w:asciiTheme="minorHAnsi" w:eastAsia="Times New Roman" w:hAnsiTheme="minorHAnsi" w:cstheme="minorHAnsi"/>
          <w:color w:val="EE0000"/>
          <w:sz w:val="24"/>
          <w:szCs w:val="24"/>
          <w:lang w:eastAsia="fr-FR"/>
        </w:rPr>
        <w:br/>
        <w:t xml:space="preserve">- Le mercredi matin. </w:t>
      </w:r>
      <w:r w:rsidRPr="003C2351">
        <w:rPr>
          <w:rFonts w:asciiTheme="minorHAnsi" w:eastAsia="Times New Roman" w:hAnsiTheme="minorHAnsi" w:cstheme="minorHAnsi"/>
          <w:color w:val="EE0000"/>
          <w:sz w:val="24"/>
          <w:szCs w:val="24"/>
          <w:lang w:eastAsia="fr-FR"/>
        </w:rPr>
        <w:br/>
      </w:r>
      <w:r w:rsidRPr="00D11D05">
        <w:rPr>
          <w:rFonts w:asciiTheme="minorHAnsi" w:eastAsia="Times New Roman" w:hAnsiTheme="minorHAnsi" w:cstheme="minorHAnsi"/>
          <w:sz w:val="24"/>
          <w:szCs w:val="24"/>
          <w:lang w:eastAsia="fr-FR"/>
        </w:rPr>
        <w:t xml:space="preserve">Les horaires et le nombre d’heures d’intervention seront définis en fonction des besoins du Programme de Réussite Éducative et des disponibilités des vacataires. </w:t>
      </w:r>
      <w:r w:rsidRPr="00D11D05">
        <w:rPr>
          <w:rFonts w:asciiTheme="minorHAnsi" w:eastAsia="Times New Roman" w:hAnsiTheme="minorHAnsi" w:cstheme="minorHAnsi"/>
          <w:sz w:val="24"/>
          <w:szCs w:val="24"/>
          <w:lang w:eastAsia="fr-FR"/>
        </w:rPr>
        <w:br/>
      </w:r>
      <w:r w:rsidRPr="00D11D05">
        <w:rPr>
          <w:rFonts w:asciiTheme="minorHAnsi" w:eastAsia="Times New Roman" w:hAnsiTheme="minorHAnsi" w:cstheme="minorHAnsi"/>
          <w:sz w:val="24"/>
          <w:szCs w:val="24"/>
          <w:lang w:eastAsia="fr-FR"/>
        </w:rPr>
        <w:br/>
      </w:r>
      <w:r w:rsidRPr="00D11D05">
        <w:rPr>
          <w:rFonts w:asciiTheme="minorHAnsi" w:eastAsia="Times New Roman" w:hAnsiTheme="minorHAnsi" w:cstheme="minorHAnsi"/>
          <w:b/>
          <w:bCs/>
          <w:sz w:val="24"/>
          <w:szCs w:val="24"/>
          <w:lang w:eastAsia="fr-FR"/>
        </w:rPr>
        <w:t>Profil recherché</w:t>
      </w:r>
      <w:r w:rsidRPr="00D11D05">
        <w:rPr>
          <w:rFonts w:asciiTheme="minorHAnsi" w:eastAsia="Times New Roman" w:hAnsiTheme="minorHAnsi" w:cstheme="minorHAnsi"/>
          <w:sz w:val="24"/>
          <w:szCs w:val="24"/>
          <w:lang w:eastAsia="fr-FR"/>
        </w:rPr>
        <w:t xml:space="preserve"> </w:t>
      </w:r>
      <w:r w:rsidRPr="00D11D05">
        <w:rPr>
          <w:rFonts w:asciiTheme="minorHAnsi" w:eastAsia="Times New Roman" w:hAnsiTheme="minorHAnsi" w:cstheme="minorHAnsi"/>
          <w:sz w:val="24"/>
          <w:szCs w:val="24"/>
          <w:lang w:eastAsia="fr-FR"/>
        </w:rPr>
        <w:br/>
        <w:t xml:space="preserve">Nous recherchons une personne : </w:t>
      </w:r>
      <w:r w:rsidRPr="00D11D05">
        <w:rPr>
          <w:rFonts w:asciiTheme="minorHAnsi" w:eastAsia="Times New Roman" w:hAnsiTheme="minorHAnsi" w:cstheme="minorHAnsi"/>
          <w:sz w:val="24"/>
          <w:szCs w:val="24"/>
          <w:lang w:eastAsia="fr-FR"/>
        </w:rPr>
        <w:br/>
        <w:t xml:space="preserve">- Ayant une expérience auprès d’enfants âgés de 4 à 11 ans ; </w:t>
      </w:r>
      <w:r w:rsidRPr="00D11D05">
        <w:rPr>
          <w:rFonts w:asciiTheme="minorHAnsi" w:eastAsia="Times New Roman" w:hAnsiTheme="minorHAnsi" w:cstheme="minorHAnsi"/>
          <w:sz w:val="24"/>
          <w:szCs w:val="24"/>
          <w:lang w:eastAsia="fr-FR"/>
        </w:rPr>
        <w:br/>
        <w:t xml:space="preserve">- Appréciant le travail avec les enfants et disposant de qualités relationnelles et pédagogiques ; </w:t>
      </w:r>
      <w:r w:rsidRPr="00D11D05">
        <w:rPr>
          <w:rFonts w:asciiTheme="minorHAnsi" w:eastAsia="Times New Roman" w:hAnsiTheme="minorHAnsi" w:cstheme="minorHAnsi"/>
          <w:sz w:val="24"/>
          <w:szCs w:val="24"/>
          <w:lang w:eastAsia="fr-FR"/>
        </w:rPr>
        <w:br/>
        <w:t xml:space="preserve">- Ayant un intérêt particulier pour la lecture, la littérature jeunesse et les activités favorisant l’expression ; </w:t>
      </w:r>
      <w:r w:rsidRPr="00D11D05">
        <w:rPr>
          <w:rFonts w:asciiTheme="minorHAnsi" w:eastAsia="Times New Roman" w:hAnsiTheme="minorHAnsi" w:cstheme="minorHAnsi"/>
          <w:sz w:val="24"/>
          <w:szCs w:val="24"/>
          <w:lang w:eastAsia="fr-FR"/>
        </w:rPr>
        <w:br/>
        <w:t xml:space="preserve">- Capable de concevoir et d'animer des activités adaptées aux différents âges ; </w:t>
      </w:r>
      <w:r w:rsidRPr="00D11D05">
        <w:rPr>
          <w:rFonts w:asciiTheme="minorHAnsi" w:eastAsia="Times New Roman" w:hAnsiTheme="minorHAnsi" w:cstheme="minorHAnsi"/>
          <w:sz w:val="24"/>
          <w:szCs w:val="24"/>
          <w:lang w:eastAsia="fr-FR"/>
        </w:rPr>
        <w:br/>
        <w:t xml:space="preserve">- Dynamique, créative, bienveillante et organisée ; </w:t>
      </w:r>
      <w:r w:rsidRPr="00D11D05">
        <w:rPr>
          <w:rFonts w:asciiTheme="minorHAnsi" w:eastAsia="Times New Roman" w:hAnsiTheme="minorHAnsi" w:cstheme="minorHAnsi"/>
          <w:sz w:val="24"/>
          <w:szCs w:val="24"/>
          <w:lang w:eastAsia="fr-FR"/>
        </w:rPr>
        <w:br/>
        <w:t xml:space="preserve">- Capable de travailler en lien avec une équipe pluridisciplinaire. </w:t>
      </w:r>
      <w:r w:rsidRPr="00D11D05">
        <w:rPr>
          <w:rFonts w:asciiTheme="minorHAnsi" w:eastAsia="Times New Roman" w:hAnsiTheme="minorHAnsi" w:cstheme="minorHAnsi"/>
          <w:sz w:val="24"/>
          <w:szCs w:val="24"/>
          <w:lang w:eastAsia="fr-FR"/>
        </w:rPr>
        <w:br/>
      </w:r>
      <w:r w:rsidRPr="00D11D05">
        <w:rPr>
          <w:rFonts w:asciiTheme="minorHAnsi" w:eastAsia="Times New Roman" w:hAnsiTheme="minorHAnsi" w:cstheme="minorHAnsi"/>
          <w:sz w:val="24"/>
          <w:szCs w:val="24"/>
          <w:lang w:eastAsia="fr-FR"/>
        </w:rPr>
        <w:br/>
        <w:t xml:space="preserve">Une expérience dans les domaines de l’animation, de l’éducation, de l’enseignement, de la médiation culturelle ou de l’accompagnement des enfants </w:t>
      </w:r>
      <w:r>
        <w:rPr>
          <w:rFonts w:asciiTheme="minorHAnsi" w:eastAsia="Times New Roman" w:hAnsiTheme="minorHAnsi" w:cstheme="minorHAnsi"/>
          <w:sz w:val="24"/>
          <w:szCs w:val="24"/>
          <w:lang w:eastAsia="fr-FR"/>
        </w:rPr>
        <w:t xml:space="preserve">la connaissance des publics fragilisé </w:t>
      </w:r>
      <w:proofErr w:type="spellStart"/>
      <w:r>
        <w:rPr>
          <w:rFonts w:asciiTheme="minorHAnsi" w:eastAsia="Times New Roman" w:hAnsiTheme="minorHAnsi" w:cstheme="minorHAnsi"/>
          <w:sz w:val="24"/>
          <w:szCs w:val="24"/>
          <w:lang w:eastAsia="fr-FR"/>
        </w:rPr>
        <w:t>s</w:t>
      </w:r>
      <w:r w:rsidRPr="00D11D05">
        <w:rPr>
          <w:rFonts w:asciiTheme="minorHAnsi" w:eastAsia="Times New Roman" w:hAnsiTheme="minorHAnsi" w:cstheme="minorHAnsi"/>
          <w:sz w:val="24"/>
          <w:szCs w:val="24"/>
          <w:lang w:eastAsia="fr-FR"/>
        </w:rPr>
        <w:t>serait</w:t>
      </w:r>
      <w:proofErr w:type="spellEnd"/>
      <w:r w:rsidRPr="00D11D05">
        <w:rPr>
          <w:rFonts w:asciiTheme="minorHAnsi" w:eastAsia="Times New Roman" w:hAnsiTheme="minorHAnsi" w:cstheme="minorHAnsi"/>
          <w:sz w:val="24"/>
          <w:szCs w:val="24"/>
          <w:lang w:eastAsia="fr-FR"/>
        </w:rPr>
        <w:t xml:space="preserve"> appréciée. </w:t>
      </w:r>
      <w:r w:rsidRPr="00293DE5">
        <w:rPr>
          <w:rFonts w:ascii="Times New Roman" w:eastAsia="Times New Roman" w:hAnsi="Times New Roman"/>
          <w:sz w:val="24"/>
          <w:szCs w:val="24"/>
          <w:lang w:eastAsia="fr-FR"/>
        </w:rPr>
        <w:br/>
      </w:r>
      <w:r w:rsidRPr="00F166A1">
        <w:rPr>
          <w:b/>
          <w:sz w:val="24"/>
          <w:szCs w:val="24"/>
          <w:u w:val="single"/>
        </w:rPr>
        <w:t>Rémunération</w:t>
      </w:r>
      <w:r w:rsidRPr="00692106">
        <w:rPr>
          <w:b/>
          <w:sz w:val="28"/>
          <w:szCs w:val="28"/>
          <w:u w:val="single"/>
        </w:rPr>
        <w:t> </w:t>
      </w:r>
      <w:r>
        <w:t xml:space="preserve">: vacations dans le cadre du Programme </w:t>
      </w:r>
      <w:proofErr w:type="gramStart"/>
      <w:r>
        <w:t>de  Réussite</w:t>
      </w:r>
      <w:proofErr w:type="gramEnd"/>
      <w:r>
        <w:t xml:space="preserve"> éducative </w:t>
      </w:r>
      <w:r w:rsidRPr="003C2351">
        <w:rPr>
          <w:color w:val="EE0000"/>
        </w:rPr>
        <w:t>29.53€ brut.</w:t>
      </w:r>
    </w:p>
    <w:p w14:paraId="5486C761" w14:textId="6478E599" w:rsidR="0023137F" w:rsidRDefault="00EF6C31">
      <w:r w:rsidRPr="002C0273">
        <w:rPr>
          <w:rFonts w:asciiTheme="minorHAnsi" w:eastAsia="Times New Roman" w:hAnsiTheme="minorHAnsi" w:cstheme="minorHAnsi"/>
          <w:sz w:val="24"/>
          <w:szCs w:val="24"/>
          <w:lang w:eastAsia="fr-FR"/>
        </w:rPr>
        <w:br/>
      </w:r>
    </w:p>
    <w:sectPr w:rsidR="0023137F" w:rsidSect="003C2351">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31"/>
    <w:rsid w:val="00143DD3"/>
    <w:rsid w:val="0023137F"/>
    <w:rsid w:val="003C2351"/>
    <w:rsid w:val="00430AFE"/>
    <w:rsid w:val="00A12604"/>
    <w:rsid w:val="00A129E7"/>
    <w:rsid w:val="00D43AB0"/>
    <w:rsid w:val="00E65FD1"/>
    <w:rsid w:val="00EF6C31"/>
    <w:rsid w:val="00FC5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34CC8"/>
  <w15:chartTrackingRefBased/>
  <w15:docId w15:val="{4D2E4781-FD04-4E3C-B031-12242CFE1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C31"/>
    <w:pPr>
      <w:spacing w:after="200" w:line="276" w:lineRule="auto"/>
    </w:pPr>
    <w:rPr>
      <w:rFonts w:ascii="Calibri" w:eastAsia="Calibri" w:hAnsi="Calibri" w:cs="Times New Roman"/>
      <w:kern w:val="0"/>
    </w:rPr>
  </w:style>
  <w:style w:type="paragraph" w:styleId="Titre1">
    <w:name w:val="heading 1"/>
    <w:basedOn w:val="Normal"/>
    <w:next w:val="Normal"/>
    <w:link w:val="Titre1Car"/>
    <w:uiPriority w:val="9"/>
    <w:qFormat/>
    <w:rsid w:val="00A12604"/>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Titre2">
    <w:name w:val="heading 2"/>
    <w:basedOn w:val="Normal"/>
    <w:next w:val="Normal"/>
    <w:link w:val="Titre2Car"/>
    <w:uiPriority w:val="9"/>
    <w:semiHidden/>
    <w:unhideWhenUsed/>
    <w:qFormat/>
    <w:rsid w:val="00A12604"/>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Titre3">
    <w:name w:val="heading 3"/>
    <w:basedOn w:val="Normal"/>
    <w:next w:val="Normal"/>
    <w:link w:val="Titre3Car"/>
    <w:uiPriority w:val="9"/>
    <w:semiHidden/>
    <w:unhideWhenUsed/>
    <w:qFormat/>
    <w:rsid w:val="00A1260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Titre4">
    <w:name w:val="heading 4"/>
    <w:basedOn w:val="Normal"/>
    <w:next w:val="Normal"/>
    <w:link w:val="Titre4Car"/>
    <w:uiPriority w:val="9"/>
    <w:semiHidden/>
    <w:unhideWhenUsed/>
    <w:qFormat/>
    <w:rsid w:val="00A12604"/>
    <w:pPr>
      <w:keepNext/>
      <w:keepLines/>
      <w:spacing w:before="40" w:after="0"/>
      <w:outlineLvl w:val="3"/>
    </w:pPr>
    <w:rPr>
      <w:i/>
      <w:iCs/>
    </w:rPr>
  </w:style>
  <w:style w:type="paragraph" w:styleId="Titre5">
    <w:name w:val="heading 5"/>
    <w:basedOn w:val="Normal"/>
    <w:next w:val="Normal"/>
    <w:link w:val="Titre5Car"/>
    <w:uiPriority w:val="9"/>
    <w:semiHidden/>
    <w:unhideWhenUsed/>
    <w:qFormat/>
    <w:rsid w:val="00A12604"/>
    <w:pPr>
      <w:keepNext/>
      <w:keepLines/>
      <w:spacing w:before="40" w:after="0"/>
      <w:outlineLvl w:val="4"/>
    </w:pPr>
    <w:rPr>
      <w:color w:val="404040" w:themeColor="text1" w:themeTint="BF"/>
    </w:rPr>
  </w:style>
  <w:style w:type="paragraph" w:styleId="Titre6">
    <w:name w:val="heading 6"/>
    <w:basedOn w:val="Normal"/>
    <w:next w:val="Normal"/>
    <w:link w:val="Titre6Car"/>
    <w:uiPriority w:val="9"/>
    <w:semiHidden/>
    <w:unhideWhenUsed/>
    <w:qFormat/>
    <w:rsid w:val="00A12604"/>
    <w:pPr>
      <w:keepNext/>
      <w:keepLines/>
      <w:spacing w:before="40" w:after="0"/>
      <w:outlineLvl w:val="5"/>
    </w:pPr>
  </w:style>
  <w:style w:type="paragraph" w:styleId="Titre7">
    <w:name w:val="heading 7"/>
    <w:basedOn w:val="Normal"/>
    <w:next w:val="Normal"/>
    <w:link w:val="Titre7Car"/>
    <w:uiPriority w:val="9"/>
    <w:semiHidden/>
    <w:unhideWhenUsed/>
    <w:qFormat/>
    <w:rsid w:val="00A12604"/>
    <w:pPr>
      <w:keepNext/>
      <w:keepLines/>
      <w:spacing w:before="4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A12604"/>
    <w:pPr>
      <w:keepNext/>
      <w:keepLines/>
      <w:spacing w:before="40" w:after="0"/>
      <w:outlineLvl w:val="7"/>
    </w:pPr>
    <w:rPr>
      <w:color w:val="262626" w:themeColor="text1" w:themeTint="D9"/>
      <w:sz w:val="21"/>
      <w:szCs w:val="21"/>
    </w:rPr>
  </w:style>
  <w:style w:type="paragraph" w:styleId="Titre9">
    <w:name w:val="heading 9"/>
    <w:basedOn w:val="Normal"/>
    <w:next w:val="Normal"/>
    <w:link w:val="Titre9Car"/>
    <w:uiPriority w:val="9"/>
    <w:semiHidden/>
    <w:unhideWhenUsed/>
    <w:qFormat/>
    <w:rsid w:val="00A1260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2604"/>
    <w:rPr>
      <w:rFonts w:asciiTheme="majorHAnsi" w:eastAsiaTheme="majorEastAsia" w:hAnsiTheme="majorHAnsi" w:cstheme="majorBidi"/>
      <w:color w:val="262626" w:themeColor="text1" w:themeTint="D9"/>
      <w:sz w:val="32"/>
      <w:szCs w:val="32"/>
    </w:rPr>
  </w:style>
  <w:style w:type="character" w:customStyle="1" w:styleId="Titre2Car">
    <w:name w:val="Titre 2 Car"/>
    <w:basedOn w:val="Policepardfaut"/>
    <w:link w:val="Titre2"/>
    <w:uiPriority w:val="9"/>
    <w:semiHidden/>
    <w:rsid w:val="00A12604"/>
    <w:rPr>
      <w:rFonts w:asciiTheme="majorHAnsi" w:eastAsiaTheme="majorEastAsia" w:hAnsiTheme="majorHAnsi" w:cstheme="majorBidi"/>
      <w:color w:val="262626" w:themeColor="text1" w:themeTint="D9"/>
      <w:sz w:val="28"/>
      <w:szCs w:val="28"/>
    </w:rPr>
  </w:style>
  <w:style w:type="character" w:customStyle="1" w:styleId="Titre3Car">
    <w:name w:val="Titre 3 Car"/>
    <w:basedOn w:val="Policepardfaut"/>
    <w:link w:val="Titre3"/>
    <w:uiPriority w:val="9"/>
    <w:semiHidden/>
    <w:rsid w:val="00A12604"/>
    <w:rPr>
      <w:rFonts w:asciiTheme="majorHAnsi" w:eastAsiaTheme="majorEastAsia" w:hAnsiTheme="majorHAnsi" w:cstheme="majorBidi"/>
      <w:color w:val="0D0D0D" w:themeColor="text1" w:themeTint="F2"/>
      <w:sz w:val="24"/>
      <w:szCs w:val="24"/>
    </w:rPr>
  </w:style>
  <w:style w:type="character" w:customStyle="1" w:styleId="Titre4Car">
    <w:name w:val="Titre 4 Car"/>
    <w:basedOn w:val="Policepardfaut"/>
    <w:link w:val="Titre4"/>
    <w:uiPriority w:val="9"/>
    <w:semiHidden/>
    <w:rsid w:val="00A12604"/>
    <w:rPr>
      <w:i/>
      <w:iCs/>
    </w:rPr>
  </w:style>
  <w:style w:type="character" w:customStyle="1" w:styleId="Titre5Car">
    <w:name w:val="Titre 5 Car"/>
    <w:basedOn w:val="Policepardfaut"/>
    <w:link w:val="Titre5"/>
    <w:uiPriority w:val="9"/>
    <w:semiHidden/>
    <w:rsid w:val="00A12604"/>
    <w:rPr>
      <w:color w:val="404040" w:themeColor="text1" w:themeTint="BF"/>
    </w:rPr>
  </w:style>
  <w:style w:type="character" w:customStyle="1" w:styleId="Titre6Car">
    <w:name w:val="Titre 6 Car"/>
    <w:basedOn w:val="Policepardfaut"/>
    <w:link w:val="Titre6"/>
    <w:uiPriority w:val="9"/>
    <w:semiHidden/>
    <w:rsid w:val="00A12604"/>
  </w:style>
  <w:style w:type="character" w:customStyle="1" w:styleId="Titre7Car">
    <w:name w:val="Titre 7 Car"/>
    <w:basedOn w:val="Policepardfaut"/>
    <w:link w:val="Titre7"/>
    <w:uiPriority w:val="9"/>
    <w:semiHidden/>
    <w:rsid w:val="00A12604"/>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A12604"/>
    <w:rPr>
      <w:color w:val="262626" w:themeColor="text1" w:themeTint="D9"/>
      <w:sz w:val="21"/>
      <w:szCs w:val="21"/>
    </w:rPr>
  </w:style>
  <w:style w:type="character" w:customStyle="1" w:styleId="Titre9Car">
    <w:name w:val="Titre 9 Car"/>
    <w:basedOn w:val="Policepardfaut"/>
    <w:link w:val="Titre9"/>
    <w:uiPriority w:val="9"/>
    <w:semiHidden/>
    <w:rsid w:val="00A12604"/>
    <w:rPr>
      <w:rFonts w:asciiTheme="majorHAnsi" w:eastAsiaTheme="majorEastAsia" w:hAnsiTheme="majorHAnsi" w:cstheme="majorBidi"/>
      <w:i/>
      <w:iCs/>
      <w:color w:val="262626" w:themeColor="text1" w:themeTint="D9"/>
      <w:sz w:val="21"/>
      <w:szCs w:val="21"/>
    </w:rPr>
  </w:style>
  <w:style w:type="paragraph" w:styleId="Lgende">
    <w:name w:val="caption"/>
    <w:basedOn w:val="Normal"/>
    <w:next w:val="Normal"/>
    <w:uiPriority w:val="35"/>
    <w:semiHidden/>
    <w:unhideWhenUsed/>
    <w:qFormat/>
    <w:rsid w:val="00A12604"/>
    <w:pPr>
      <w:spacing w:line="240" w:lineRule="auto"/>
    </w:pPr>
    <w:rPr>
      <w:i/>
      <w:iCs/>
      <w:color w:val="44546A" w:themeColor="text2"/>
      <w:sz w:val="18"/>
      <w:szCs w:val="18"/>
    </w:rPr>
  </w:style>
  <w:style w:type="paragraph" w:styleId="Titre">
    <w:name w:val="Title"/>
    <w:basedOn w:val="Normal"/>
    <w:next w:val="Normal"/>
    <w:link w:val="TitreCar"/>
    <w:uiPriority w:val="10"/>
    <w:qFormat/>
    <w:rsid w:val="00A12604"/>
    <w:pPr>
      <w:spacing w:after="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A12604"/>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rsid w:val="00A12604"/>
    <w:pPr>
      <w:numPr>
        <w:ilvl w:val="1"/>
      </w:numPr>
    </w:pPr>
    <w:rPr>
      <w:color w:val="5A5A5A" w:themeColor="text1" w:themeTint="A5"/>
      <w:spacing w:val="15"/>
    </w:rPr>
  </w:style>
  <w:style w:type="character" w:customStyle="1" w:styleId="Sous-titreCar">
    <w:name w:val="Sous-titre Car"/>
    <w:basedOn w:val="Policepardfaut"/>
    <w:link w:val="Sous-titre"/>
    <w:uiPriority w:val="11"/>
    <w:rsid w:val="00A12604"/>
    <w:rPr>
      <w:color w:val="5A5A5A" w:themeColor="text1" w:themeTint="A5"/>
      <w:spacing w:val="15"/>
    </w:rPr>
  </w:style>
  <w:style w:type="character" w:styleId="lev">
    <w:name w:val="Strong"/>
    <w:basedOn w:val="Policepardfaut"/>
    <w:uiPriority w:val="22"/>
    <w:qFormat/>
    <w:rsid w:val="00A12604"/>
    <w:rPr>
      <w:b/>
      <w:bCs/>
      <w:color w:val="auto"/>
    </w:rPr>
  </w:style>
  <w:style w:type="character" w:styleId="Accentuation">
    <w:name w:val="Emphasis"/>
    <w:basedOn w:val="Policepardfaut"/>
    <w:uiPriority w:val="20"/>
    <w:qFormat/>
    <w:rsid w:val="00A12604"/>
    <w:rPr>
      <w:i/>
      <w:iCs/>
      <w:color w:val="auto"/>
    </w:rPr>
  </w:style>
  <w:style w:type="paragraph" w:styleId="Sansinterligne">
    <w:name w:val="No Spacing"/>
    <w:uiPriority w:val="1"/>
    <w:qFormat/>
    <w:rsid w:val="00A12604"/>
    <w:pPr>
      <w:spacing w:after="0" w:line="240" w:lineRule="auto"/>
    </w:pPr>
  </w:style>
  <w:style w:type="paragraph" w:styleId="Citation">
    <w:name w:val="Quote"/>
    <w:basedOn w:val="Normal"/>
    <w:next w:val="Normal"/>
    <w:link w:val="CitationCar"/>
    <w:uiPriority w:val="29"/>
    <w:qFormat/>
    <w:rsid w:val="00A12604"/>
    <w:pPr>
      <w:spacing w:before="200"/>
      <w:ind w:left="864" w:right="864"/>
    </w:pPr>
    <w:rPr>
      <w:i/>
      <w:iCs/>
      <w:color w:val="404040" w:themeColor="text1" w:themeTint="BF"/>
    </w:rPr>
  </w:style>
  <w:style w:type="character" w:customStyle="1" w:styleId="CitationCar">
    <w:name w:val="Citation Car"/>
    <w:basedOn w:val="Policepardfaut"/>
    <w:link w:val="Citation"/>
    <w:uiPriority w:val="29"/>
    <w:rsid w:val="00A12604"/>
    <w:rPr>
      <w:i/>
      <w:iCs/>
      <w:color w:val="404040" w:themeColor="text1" w:themeTint="BF"/>
    </w:rPr>
  </w:style>
  <w:style w:type="paragraph" w:styleId="Citationintense">
    <w:name w:val="Intense Quote"/>
    <w:basedOn w:val="Normal"/>
    <w:next w:val="Normal"/>
    <w:link w:val="CitationintenseCar"/>
    <w:uiPriority w:val="30"/>
    <w:qFormat/>
    <w:rsid w:val="00A1260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tionintenseCar">
    <w:name w:val="Citation intense Car"/>
    <w:basedOn w:val="Policepardfaut"/>
    <w:link w:val="Citationintense"/>
    <w:uiPriority w:val="30"/>
    <w:rsid w:val="00A12604"/>
    <w:rPr>
      <w:i/>
      <w:iCs/>
      <w:color w:val="404040" w:themeColor="text1" w:themeTint="BF"/>
    </w:rPr>
  </w:style>
  <w:style w:type="character" w:styleId="Accentuationlgre">
    <w:name w:val="Subtle Emphasis"/>
    <w:basedOn w:val="Policepardfaut"/>
    <w:uiPriority w:val="19"/>
    <w:qFormat/>
    <w:rsid w:val="00A12604"/>
    <w:rPr>
      <w:i/>
      <w:iCs/>
      <w:color w:val="404040" w:themeColor="text1" w:themeTint="BF"/>
    </w:rPr>
  </w:style>
  <w:style w:type="character" w:styleId="Accentuationintense">
    <w:name w:val="Intense Emphasis"/>
    <w:basedOn w:val="Policepardfaut"/>
    <w:uiPriority w:val="21"/>
    <w:qFormat/>
    <w:rsid w:val="00A12604"/>
    <w:rPr>
      <w:b/>
      <w:bCs/>
      <w:i/>
      <w:iCs/>
      <w:color w:val="auto"/>
    </w:rPr>
  </w:style>
  <w:style w:type="character" w:styleId="Rfrencelgre">
    <w:name w:val="Subtle Reference"/>
    <w:basedOn w:val="Policepardfaut"/>
    <w:uiPriority w:val="31"/>
    <w:qFormat/>
    <w:rsid w:val="00A12604"/>
    <w:rPr>
      <w:smallCaps/>
      <w:color w:val="404040" w:themeColor="text1" w:themeTint="BF"/>
    </w:rPr>
  </w:style>
  <w:style w:type="character" w:styleId="Rfrenceintense">
    <w:name w:val="Intense Reference"/>
    <w:basedOn w:val="Policepardfaut"/>
    <w:uiPriority w:val="32"/>
    <w:qFormat/>
    <w:rsid w:val="00A12604"/>
    <w:rPr>
      <w:b/>
      <w:bCs/>
      <w:smallCaps/>
      <w:color w:val="404040" w:themeColor="text1" w:themeTint="BF"/>
      <w:spacing w:val="5"/>
    </w:rPr>
  </w:style>
  <w:style w:type="character" w:styleId="Titredulivre">
    <w:name w:val="Book Title"/>
    <w:basedOn w:val="Policepardfaut"/>
    <w:uiPriority w:val="33"/>
    <w:qFormat/>
    <w:rsid w:val="00A12604"/>
    <w:rPr>
      <w:b/>
      <w:bCs/>
      <w:i/>
      <w:iCs/>
      <w:spacing w:val="5"/>
    </w:rPr>
  </w:style>
  <w:style w:type="paragraph" w:styleId="En-ttedetabledesmatires">
    <w:name w:val="TOC Heading"/>
    <w:basedOn w:val="Titre1"/>
    <w:next w:val="Normal"/>
    <w:uiPriority w:val="39"/>
    <w:semiHidden/>
    <w:unhideWhenUsed/>
    <w:qFormat/>
    <w:rsid w:val="00A12604"/>
    <w:pPr>
      <w:outlineLvl w:val="9"/>
    </w:pPr>
  </w:style>
  <w:style w:type="paragraph" w:styleId="Paragraphedeliste">
    <w:name w:val="List Paragraph"/>
    <w:basedOn w:val="Normal"/>
    <w:uiPriority w:val="34"/>
    <w:qFormat/>
    <w:rsid w:val="00EF6C31"/>
    <w:pPr>
      <w:ind w:left="720"/>
      <w:contextualSpacing/>
    </w:pPr>
  </w:style>
  <w:style w:type="character" w:styleId="Lienhypertexte">
    <w:name w:val="Hyperlink"/>
    <w:basedOn w:val="Policepardfaut"/>
    <w:uiPriority w:val="99"/>
    <w:unhideWhenUsed/>
    <w:rsid w:val="00EF6C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2E9AC5D226E488041D7368901E96A" ma:contentTypeVersion="16" ma:contentTypeDescription="Crée un document." ma:contentTypeScope="" ma:versionID="aa426e13c12291a006a60edaebe12c94">
  <xsd:schema xmlns:xsd="http://www.w3.org/2001/XMLSchema" xmlns:xs="http://www.w3.org/2001/XMLSchema" xmlns:p="http://schemas.microsoft.com/office/2006/metadata/properties" xmlns:ns1="http://schemas.microsoft.com/sharepoint/v3" xmlns:ns2="ae9a6bfe-e1bc-4bad-92ef-dd1833e19b6f" xmlns:ns3="796af6b0-8aac-4e08-bb0f-d5ca6c3312bc" targetNamespace="http://schemas.microsoft.com/office/2006/metadata/properties" ma:root="true" ma:fieldsID="30c989c5f94d5a8bc0f997a2374c80fd" ns1:_="" ns2:_="" ns3:_="">
    <xsd:import namespace="http://schemas.microsoft.com/sharepoint/v3"/>
    <xsd:import namespace="ae9a6bfe-e1bc-4bad-92ef-dd1833e19b6f"/>
    <xsd:import namespace="796af6b0-8aac-4e08-bb0f-d5ca6c3312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PublishingStartDate" minOccurs="0"/>
                <xsd:element ref="ns1:PublishingExpirationDate"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13"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9a6bfe-e1bc-4bad-92ef-dd1833e19b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6e30efda-c818-426d-a962-eede1d05de9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6af6b0-8aac-4e08-bb0f-d5ca6c3312b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036e555-53a6-4442-bca0-f2a3b3651bd0}" ma:internalName="TaxCatchAll" ma:showField="CatchAllData" ma:web="796af6b0-8aac-4e08-bb0f-d5ca6c3312b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6af6b0-8aac-4e08-bb0f-d5ca6c3312bc" xsi:nil="true"/>
    <lcf76f155ced4ddcb4097134ff3c332f xmlns="ae9a6bfe-e1bc-4bad-92ef-dd1833e19b6f">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139E90F-36D3-404A-BD25-188615884926}"/>
</file>

<file path=customXml/itemProps2.xml><?xml version="1.0" encoding="utf-8"?>
<ds:datastoreItem xmlns:ds="http://schemas.openxmlformats.org/officeDocument/2006/customXml" ds:itemID="{92CBCEA2-6322-49B7-85AD-00F0672F9B73}"/>
</file>

<file path=customXml/itemProps3.xml><?xml version="1.0" encoding="utf-8"?>
<ds:datastoreItem xmlns:ds="http://schemas.openxmlformats.org/officeDocument/2006/customXml" ds:itemID="{2B832700-AB1A-4C8F-A454-CF6463150CDA}"/>
</file>

<file path=docProps/app.xml><?xml version="1.0" encoding="utf-8"?>
<Properties xmlns="http://schemas.openxmlformats.org/officeDocument/2006/extended-properties" xmlns:vt="http://schemas.openxmlformats.org/officeDocument/2006/docPropsVTypes">
  <Template>Normal.dotm</Template>
  <TotalTime>3</TotalTime>
  <Pages>1</Pages>
  <Words>363</Words>
  <Characters>2000</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Coordination PRE</dc:creator>
  <cp:keywords/>
  <dc:description/>
  <cp:lastModifiedBy>Caroline DELLIS - AMIE DU BOULONNAIS</cp:lastModifiedBy>
  <cp:revision>2</cp:revision>
  <dcterms:created xsi:type="dcterms:W3CDTF">2026-09-08T09:51:00Z</dcterms:created>
  <dcterms:modified xsi:type="dcterms:W3CDTF">2026-09-08T09:51:00Z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0x0101007D42E9AC5D226E488041D7368901E96A</vt:lpwstr>
  </property>
</Properties>
</file>